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8EA8" w14:textId="77777777" w:rsidR="00623AF7" w:rsidRDefault="00623AF7">
      <w:pPr>
        <w:rPr>
          <w:b/>
          <w:bCs/>
        </w:rPr>
      </w:pPr>
      <w:bookmarkStart w:id="0" w:name="_GoBack"/>
      <w:bookmarkEnd w:id="0"/>
    </w:p>
    <w:p w14:paraId="0EB9C096" w14:textId="1B520124" w:rsidR="00254E90" w:rsidRDefault="00254E90">
      <w:r w:rsidRPr="000854B6">
        <w:rPr>
          <w:b/>
          <w:bCs/>
        </w:rPr>
        <w:t>Location:</w:t>
      </w:r>
      <w:r>
        <w:t xml:space="preserve"> </w:t>
      </w:r>
      <w:r>
        <w:tab/>
        <w:t>Sites to be determined</w:t>
      </w:r>
    </w:p>
    <w:p w14:paraId="74D46C2A" w14:textId="52223DF1" w:rsidR="00254E90" w:rsidRPr="00F204B8" w:rsidRDefault="00254E90">
      <w:pPr>
        <w:rPr>
          <w:b/>
          <w:bCs/>
        </w:rPr>
      </w:pPr>
      <w:r w:rsidRPr="00F204B8">
        <w:rPr>
          <w:b/>
          <w:bCs/>
        </w:rPr>
        <w:t>Age Groups</w:t>
      </w:r>
    </w:p>
    <w:p w14:paraId="06AF2A49" w14:textId="15049644" w:rsidR="00254E90" w:rsidRDefault="00254E90">
      <w:r>
        <w:t>Boys:</w:t>
      </w:r>
      <w:r>
        <w:tab/>
      </w:r>
      <w:r>
        <w:tab/>
        <w:t>U10, U12, U14, U16, U19</w:t>
      </w:r>
      <w:r w:rsidR="00F204B8">
        <w:t xml:space="preserve">     Recreational and Advanced</w:t>
      </w:r>
    </w:p>
    <w:p w14:paraId="09A4E379" w14:textId="002A287D" w:rsidR="00254E90" w:rsidRDefault="00254E90">
      <w:r>
        <w:t>Girls:</w:t>
      </w:r>
      <w:r w:rsidRPr="00254E90">
        <w:t xml:space="preserve"> </w:t>
      </w:r>
      <w:r>
        <w:tab/>
      </w:r>
      <w:r>
        <w:tab/>
        <w:t>U10, U12, U14, U16, U19</w:t>
      </w:r>
      <w:r w:rsidR="00F204B8">
        <w:t xml:space="preserve">     Recreational and Advanced</w:t>
      </w:r>
    </w:p>
    <w:p w14:paraId="6C982629" w14:textId="23FCE41D" w:rsidR="00254E90" w:rsidRDefault="00254E90"/>
    <w:p w14:paraId="37C7F1B2" w14:textId="37350F05" w:rsidR="00254E90" w:rsidRPr="00F204B8" w:rsidRDefault="00254E90">
      <w:pPr>
        <w:rPr>
          <w:b/>
          <w:bCs/>
        </w:rPr>
      </w:pPr>
      <w:r w:rsidRPr="00F204B8">
        <w:rPr>
          <w:b/>
          <w:bCs/>
        </w:rPr>
        <w:t>Eligibility</w:t>
      </w:r>
    </w:p>
    <w:p w14:paraId="098E0085" w14:textId="1795F2D8" w:rsidR="00254E90" w:rsidRDefault="00254E90">
      <w:r>
        <w:t xml:space="preserve">All teams considered for acceptance must be made up of players who are registered with and play on teams that are </w:t>
      </w:r>
      <w:r w:rsidR="00BA2E1E">
        <w:t>register</w:t>
      </w:r>
      <w:r w:rsidR="000854B6">
        <w:t xml:space="preserve">ed </w:t>
      </w:r>
      <w:r w:rsidR="00BA2E1E">
        <w:t xml:space="preserve">in D7 </w:t>
      </w:r>
      <w:r w:rsidR="000854B6">
        <w:t xml:space="preserve">and </w:t>
      </w:r>
      <w:r>
        <w:t>affiliated with CYSA (Cal North) during the 2019/20 season</w:t>
      </w:r>
    </w:p>
    <w:p w14:paraId="13B726EE" w14:textId="50908958" w:rsidR="00254E90" w:rsidRDefault="00254E90" w:rsidP="00254E90">
      <w:pPr>
        <w:pStyle w:val="ListParagraph"/>
        <w:numPr>
          <w:ilvl w:val="0"/>
          <w:numId w:val="1"/>
        </w:numPr>
      </w:pPr>
      <w:r>
        <w:t>The teams must be an already formed team in the 2019/20 season.</w:t>
      </w:r>
    </w:p>
    <w:p w14:paraId="53F1E057" w14:textId="2D8B7961" w:rsidR="00254E90" w:rsidRDefault="00254E90" w:rsidP="00254E90">
      <w:pPr>
        <w:pStyle w:val="ListParagraph"/>
        <w:numPr>
          <w:ilvl w:val="0"/>
          <w:numId w:val="1"/>
        </w:numPr>
      </w:pPr>
      <w:r>
        <w:t>Players competing in D7 Fall League ARE eligible to play but must registered their interest by end of July 2019</w:t>
      </w:r>
    </w:p>
    <w:p w14:paraId="5ABC3BE7" w14:textId="7322EA87" w:rsidR="00254E90" w:rsidRPr="00F204B8" w:rsidRDefault="00254E90" w:rsidP="00254E90">
      <w:pPr>
        <w:rPr>
          <w:b/>
          <w:bCs/>
        </w:rPr>
      </w:pPr>
      <w:r w:rsidRPr="00F204B8">
        <w:rPr>
          <w:b/>
          <w:bCs/>
        </w:rPr>
        <w:t>Team Rosters/ Players Passes</w:t>
      </w:r>
    </w:p>
    <w:p w14:paraId="1D8C42DE" w14:textId="0DE5D74C" w:rsidR="00254E90" w:rsidRDefault="00254E90" w:rsidP="00254E90">
      <w:r>
        <w:t xml:space="preserve">Team Rosters and players passes are required.  Coaches shall have in their possession throughout the tournament the individual CYSA D7 player passes </w:t>
      </w:r>
      <w:r w:rsidR="008C5D86">
        <w:t xml:space="preserve">and must be made available along with the team roster at check in.  </w:t>
      </w:r>
    </w:p>
    <w:p w14:paraId="4581450B" w14:textId="32233E1F" w:rsidR="008C5D86" w:rsidRDefault="008C5D86" w:rsidP="00254E90">
      <w:r>
        <w:t>Guest players are not allowed</w:t>
      </w:r>
    </w:p>
    <w:p w14:paraId="0D12FD63" w14:textId="3D190E6A" w:rsidR="008C5D86" w:rsidRPr="00F204B8" w:rsidRDefault="008C5D86" w:rsidP="00254E90">
      <w:pPr>
        <w:rPr>
          <w:b/>
          <w:bCs/>
        </w:rPr>
      </w:pPr>
      <w:r w:rsidRPr="00F204B8">
        <w:rPr>
          <w:b/>
          <w:bCs/>
        </w:rPr>
        <w:t>General Rules</w:t>
      </w:r>
    </w:p>
    <w:p w14:paraId="054AC490" w14:textId="24450B4E" w:rsidR="008C5D86" w:rsidRDefault="008C5D86" w:rsidP="00254E90">
      <w:r>
        <w:t xml:space="preserve">The tournament adheres to current D7 playing program rules.  However, no protests shall be accepted.  </w:t>
      </w:r>
    </w:p>
    <w:p w14:paraId="07CF87C1" w14:textId="17962EE8" w:rsidR="008C5D86" w:rsidRDefault="008C5D86" w:rsidP="00254E90">
      <w:r>
        <w:t>Teams shall warm up off the field of play and be prepared to take the field to begin the game following completion of the previous game.</w:t>
      </w:r>
    </w:p>
    <w:p w14:paraId="77922D28" w14:textId="52DA221B" w:rsidR="008C5D86" w:rsidRPr="00F204B8" w:rsidRDefault="008C5D86" w:rsidP="00254E90">
      <w:pPr>
        <w:rPr>
          <w:b/>
          <w:bCs/>
        </w:rPr>
      </w:pPr>
      <w:r w:rsidRPr="00F204B8">
        <w:rPr>
          <w:b/>
          <w:bCs/>
        </w:rPr>
        <w:t>Games</w:t>
      </w:r>
    </w:p>
    <w:p w14:paraId="36C02E41" w14:textId="59C8198F" w:rsidR="009E7CF3" w:rsidRDefault="008C5D86">
      <w:r>
        <w:t xml:space="preserve">U10 – 7 v 7. </w:t>
      </w:r>
      <w:r w:rsidR="00B17778">
        <w:t xml:space="preserve"> </w:t>
      </w:r>
      <w:r>
        <w:t xml:space="preserve"> </w:t>
      </w:r>
      <w:r w:rsidR="00B17778">
        <w:t xml:space="preserve">  </w:t>
      </w:r>
      <w:proofErr w:type="gramStart"/>
      <w:r>
        <w:t>20 minute halves.</w:t>
      </w:r>
      <w:proofErr w:type="gramEnd"/>
      <w:r>
        <w:t xml:space="preserve">  Ties will stand</w:t>
      </w:r>
    </w:p>
    <w:p w14:paraId="2D1FAD20" w14:textId="3FA1EFFD" w:rsidR="008C5D86" w:rsidRDefault="008C5D86">
      <w:r>
        <w:t xml:space="preserve">U12 – 9 v 9.  </w:t>
      </w:r>
      <w:r w:rsidR="00B17778">
        <w:t xml:space="preserve">   </w:t>
      </w:r>
      <w:proofErr w:type="gramStart"/>
      <w:r>
        <w:t>25 minute halves.</w:t>
      </w:r>
      <w:proofErr w:type="gramEnd"/>
      <w:r>
        <w:t xml:space="preserve">  Ties will stand</w:t>
      </w:r>
    </w:p>
    <w:p w14:paraId="284471A5" w14:textId="22A7AEFA" w:rsidR="008C5D86" w:rsidRDefault="008C5D86">
      <w:r>
        <w:t xml:space="preserve">U14 –11 v 11.  </w:t>
      </w:r>
      <w:proofErr w:type="gramStart"/>
      <w:r>
        <w:t>30 minute halves.</w:t>
      </w:r>
      <w:proofErr w:type="gramEnd"/>
      <w:r>
        <w:t xml:space="preserve">  Ties will stand</w:t>
      </w:r>
    </w:p>
    <w:p w14:paraId="5F2A6576" w14:textId="078C06A6" w:rsidR="008C5D86" w:rsidRDefault="008C5D86">
      <w:r>
        <w:t xml:space="preserve">U16 – 11 v 11.  </w:t>
      </w:r>
      <w:proofErr w:type="gramStart"/>
      <w:r>
        <w:t>3</w:t>
      </w:r>
      <w:r w:rsidR="00BA2E1E">
        <w:t>0</w:t>
      </w:r>
      <w:r>
        <w:t xml:space="preserve"> minute halves.</w:t>
      </w:r>
      <w:proofErr w:type="gramEnd"/>
      <w:r>
        <w:t xml:space="preserve">  Ties will stand</w:t>
      </w:r>
    </w:p>
    <w:p w14:paraId="5276FC96" w14:textId="513E9BA2" w:rsidR="008C5D86" w:rsidRDefault="008C5D86">
      <w:r>
        <w:t xml:space="preserve">U19 – 11 v 11.  </w:t>
      </w:r>
      <w:proofErr w:type="gramStart"/>
      <w:r w:rsidR="00BA2E1E">
        <w:t>3</w:t>
      </w:r>
      <w:r>
        <w:t>0 minute halves.</w:t>
      </w:r>
      <w:proofErr w:type="gramEnd"/>
      <w:r>
        <w:t xml:space="preserve">  Ties will stand</w:t>
      </w:r>
    </w:p>
    <w:p w14:paraId="4D7C8112" w14:textId="479349D3" w:rsidR="008C5D86" w:rsidRDefault="008C5D86">
      <w:r>
        <w:t xml:space="preserve">Championship games ending in a tie will be decided on penalty kicks.  </w:t>
      </w:r>
    </w:p>
    <w:p w14:paraId="11EBEAB2" w14:textId="229757A7" w:rsidR="000854B6" w:rsidRDefault="008C5D86">
      <w:r>
        <w:t>The Home team is listed first on the schedule and is responsible for bringing a game card and game ball.  The Home team will make the change in the event of a uniform color conflict.  It is allowed for bibs to be worn if necessary.</w:t>
      </w:r>
    </w:p>
    <w:p w14:paraId="3E1F5BEE" w14:textId="6C896D1F" w:rsidR="008C5D86" w:rsidRPr="00F204B8" w:rsidRDefault="000854B6">
      <w:pPr>
        <w:rPr>
          <w:b/>
          <w:bCs/>
        </w:rPr>
      </w:pPr>
      <w:r>
        <w:rPr>
          <w:b/>
          <w:bCs/>
        </w:rPr>
        <w:br w:type="page"/>
      </w:r>
      <w:r w:rsidR="008C5D86" w:rsidRPr="00F204B8">
        <w:rPr>
          <w:b/>
          <w:bCs/>
        </w:rPr>
        <w:lastRenderedPageBreak/>
        <w:t>Substitutions</w:t>
      </w:r>
    </w:p>
    <w:p w14:paraId="55FC9970" w14:textId="77777777" w:rsidR="00BF53CC" w:rsidRPr="000854B6" w:rsidRDefault="00BF53CC" w:rsidP="00BF53CC">
      <w:pPr>
        <w:pStyle w:val="Default"/>
        <w:tabs>
          <w:tab w:val="left" w:pos="220"/>
          <w:tab w:val="left" w:pos="720"/>
        </w:tabs>
        <w:rPr>
          <w:rFonts w:asciiTheme="minorHAnsi" w:hAnsiTheme="minorHAnsi" w:cstheme="minorHAnsi"/>
          <w:bCs/>
        </w:rPr>
      </w:pPr>
      <w:r w:rsidRPr="000854B6">
        <w:rPr>
          <w:rFonts w:asciiTheme="minorHAnsi" w:hAnsiTheme="minorHAnsi" w:cstheme="minorHAnsi"/>
          <w:bCs/>
        </w:rPr>
        <w:t>A substitution may be requested by either team prior to any ball going out of play.</w:t>
      </w:r>
    </w:p>
    <w:p w14:paraId="56974FA7" w14:textId="77777777" w:rsidR="00BF53CC" w:rsidRPr="000854B6" w:rsidRDefault="00BF53CC" w:rsidP="00BF53CC">
      <w:pPr>
        <w:pStyle w:val="Default"/>
        <w:tabs>
          <w:tab w:val="left" w:pos="220"/>
          <w:tab w:val="left" w:pos="720"/>
        </w:tabs>
        <w:rPr>
          <w:rFonts w:asciiTheme="minorHAnsi" w:eastAsia="Times New Roman" w:hAnsiTheme="minorHAnsi" w:cstheme="minorHAnsi"/>
          <w:bCs/>
        </w:rPr>
      </w:pPr>
      <w:r w:rsidRPr="000854B6">
        <w:rPr>
          <w:rFonts w:asciiTheme="minorHAnsi" w:hAnsiTheme="minorHAnsi" w:cstheme="minorHAnsi"/>
          <w:bCs/>
        </w:rPr>
        <w:t xml:space="preserve">An unlimited number of players may be substituted with the referee’s permission. </w:t>
      </w:r>
    </w:p>
    <w:p w14:paraId="05D79E13" w14:textId="3BD801AA" w:rsidR="00BF53CC" w:rsidRPr="000854B6" w:rsidRDefault="00BF53CC" w:rsidP="00BF53CC">
      <w:pPr>
        <w:pStyle w:val="Default"/>
        <w:rPr>
          <w:rFonts w:asciiTheme="minorHAnsi" w:hAnsiTheme="minorHAnsi" w:cstheme="minorHAnsi"/>
          <w:bCs/>
        </w:rPr>
      </w:pPr>
      <w:r w:rsidRPr="000854B6">
        <w:rPr>
          <w:rFonts w:asciiTheme="minorHAnsi" w:hAnsiTheme="minorHAnsi" w:cstheme="minorHAnsi"/>
          <w:bCs/>
        </w:rPr>
        <w:t>No substitution is allowed for an ejected (red carded) player.</w:t>
      </w:r>
    </w:p>
    <w:p w14:paraId="68C4AA87" w14:textId="0F22E145" w:rsidR="00BF53CC" w:rsidRPr="000854B6" w:rsidRDefault="00BF53CC" w:rsidP="00BF53CC">
      <w:pPr>
        <w:pStyle w:val="Default"/>
        <w:rPr>
          <w:rFonts w:asciiTheme="minorHAnsi" w:hAnsiTheme="minorHAnsi" w:cstheme="minorHAnsi"/>
          <w:bCs/>
        </w:rPr>
      </w:pPr>
      <w:r w:rsidRPr="000854B6">
        <w:rPr>
          <w:rFonts w:asciiTheme="minorHAnsi" w:hAnsiTheme="minorHAnsi" w:cstheme="minorHAnsi"/>
          <w:bCs/>
        </w:rPr>
        <w:t>Any coach red carded shall be suspended from the field of play for the remainder of the tournament.</w:t>
      </w:r>
    </w:p>
    <w:p w14:paraId="48BCBB60" w14:textId="3E8D6BC7" w:rsidR="008C5D86" w:rsidRDefault="008C5D86"/>
    <w:p w14:paraId="0E24CD47" w14:textId="77777777" w:rsidR="000854B6" w:rsidRDefault="00BF53CC">
      <w:r w:rsidRPr="00F204B8">
        <w:rPr>
          <w:b/>
          <w:bCs/>
        </w:rPr>
        <w:t>Scoring</w:t>
      </w:r>
      <w:r>
        <w:t xml:space="preserve"> </w:t>
      </w:r>
      <w:r w:rsidR="000854B6">
        <w:t xml:space="preserve"> </w:t>
      </w:r>
    </w:p>
    <w:p w14:paraId="526C94DF" w14:textId="1317ABC1" w:rsidR="00BF53CC" w:rsidRDefault="000854B6">
      <w:r>
        <w:t xml:space="preserve">As per D7 Playing League rules:  </w:t>
      </w:r>
      <w:r w:rsidR="00BA2E1E">
        <w:t>3 p</w:t>
      </w:r>
      <w:r>
        <w:t>oints per</w:t>
      </w:r>
      <w:r w:rsidR="00BA2E1E">
        <w:t xml:space="preserve"> win, 1 point </w:t>
      </w:r>
      <w:r>
        <w:t xml:space="preserve">per </w:t>
      </w:r>
      <w:r w:rsidR="00BA2E1E">
        <w:t xml:space="preserve">tie, 0 points </w:t>
      </w:r>
      <w:r>
        <w:t xml:space="preserve">per </w:t>
      </w:r>
      <w:r w:rsidR="00BA2E1E">
        <w:t>loss.</w:t>
      </w:r>
    </w:p>
    <w:p w14:paraId="24F5BF01" w14:textId="77777777" w:rsidR="000854B6" w:rsidRDefault="00BF53CC">
      <w:r w:rsidRPr="00F204B8">
        <w:rPr>
          <w:b/>
          <w:bCs/>
        </w:rPr>
        <w:t>Mercy rule</w:t>
      </w:r>
      <w:r>
        <w:t xml:space="preserve"> </w:t>
      </w:r>
    </w:p>
    <w:p w14:paraId="58F1DA48" w14:textId="34E3DF2E" w:rsidR="00BF53CC" w:rsidRDefault="00BA2E1E">
      <w:r>
        <w:t>There is no mercy rule ruling in this tournament</w:t>
      </w:r>
    </w:p>
    <w:p w14:paraId="5CADBFF7" w14:textId="10AA59AC" w:rsidR="00BF53CC" w:rsidRDefault="00BF53CC"/>
    <w:p w14:paraId="723EE762" w14:textId="0006EEAD" w:rsidR="00BF53CC" w:rsidRPr="00F204B8" w:rsidRDefault="00BF53CC">
      <w:pPr>
        <w:rPr>
          <w:b/>
          <w:bCs/>
        </w:rPr>
      </w:pPr>
      <w:r w:rsidRPr="00F204B8">
        <w:rPr>
          <w:b/>
          <w:bCs/>
        </w:rPr>
        <w:t>Flight Winners</w:t>
      </w:r>
    </w:p>
    <w:p w14:paraId="24FEFFEC" w14:textId="3595D348" w:rsidR="00BF53CC" w:rsidRDefault="00BF53CC">
      <w:r>
        <w:t>This will be determined on the total points accumulated during the preliminary games.  In the event of a tie within a flight, following the completion of the preliminary games, the flight winner will be determined by:</w:t>
      </w:r>
    </w:p>
    <w:p w14:paraId="4FD737F6" w14:textId="4DC3A808" w:rsidR="00BF53CC" w:rsidRDefault="00BF53CC" w:rsidP="00BF53CC">
      <w:pPr>
        <w:pStyle w:val="ListParagraph"/>
        <w:numPr>
          <w:ilvl w:val="0"/>
          <w:numId w:val="3"/>
        </w:numPr>
      </w:pPr>
      <w:r>
        <w:t>Head to Head results</w:t>
      </w:r>
    </w:p>
    <w:p w14:paraId="661213B2" w14:textId="638AE039" w:rsidR="00BF53CC" w:rsidRDefault="00BF53CC" w:rsidP="00BF53CC">
      <w:pPr>
        <w:pStyle w:val="ListParagraph"/>
        <w:numPr>
          <w:ilvl w:val="0"/>
          <w:numId w:val="3"/>
        </w:numPr>
      </w:pPr>
      <w:r>
        <w:t>Goal Differential (Total of Goals for minus Goals against to a maximum of 4 goals)</w:t>
      </w:r>
    </w:p>
    <w:p w14:paraId="61C8CA2A" w14:textId="20334A4C" w:rsidR="00BF53CC" w:rsidRDefault="00BF53CC" w:rsidP="00BF53CC">
      <w:pPr>
        <w:pStyle w:val="ListParagraph"/>
        <w:numPr>
          <w:ilvl w:val="0"/>
          <w:numId w:val="3"/>
        </w:numPr>
      </w:pPr>
      <w:r>
        <w:t>Total of Least goals allowed</w:t>
      </w:r>
    </w:p>
    <w:p w14:paraId="6AB60645" w14:textId="07268057" w:rsidR="00BF53CC" w:rsidRDefault="00BF53CC" w:rsidP="00BF53CC">
      <w:pPr>
        <w:pStyle w:val="ListParagraph"/>
        <w:numPr>
          <w:ilvl w:val="0"/>
          <w:numId w:val="3"/>
        </w:numPr>
      </w:pPr>
      <w:r>
        <w:t>Total of goals scored (Maximum of 4 per game)</w:t>
      </w:r>
    </w:p>
    <w:p w14:paraId="2F6D1760" w14:textId="24D30B2C" w:rsidR="00BF53CC" w:rsidRDefault="00BF53CC" w:rsidP="00BF53CC">
      <w:pPr>
        <w:pStyle w:val="ListParagraph"/>
        <w:numPr>
          <w:ilvl w:val="0"/>
          <w:numId w:val="3"/>
        </w:numPr>
      </w:pPr>
      <w:r>
        <w:t>Penalty kicks as per FIFA</w:t>
      </w:r>
    </w:p>
    <w:p w14:paraId="4F606FA0" w14:textId="41A72265" w:rsidR="00BF53CC" w:rsidRDefault="00BF53CC"/>
    <w:p w14:paraId="43DF4B4B" w14:textId="28A228BA" w:rsidR="00BF53CC" w:rsidRPr="00F204B8" w:rsidRDefault="00BF53CC">
      <w:pPr>
        <w:rPr>
          <w:b/>
          <w:bCs/>
        </w:rPr>
      </w:pPr>
      <w:r w:rsidRPr="00F204B8">
        <w:rPr>
          <w:b/>
          <w:bCs/>
        </w:rPr>
        <w:t>Awards</w:t>
      </w:r>
    </w:p>
    <w:p w14:paraId="49977192" w14:textId="756F3EF9" w:rsidR="00BF53CC" w:rsidRDefault="000854B6">
      <w:r w:rsidRPr="000854B6">
        <w:t>Winner of</w:t>
      </w:r>
      <w:r w:rsidR="00BF53CC">
        <w:t xml:space="preserve"> each Flight will receive a discount of $150 to any CYSA D7 sanctioned event (Discounted by being paid for by D7)</w:t>
      </w:r>
    </w:p>
    <w:p w14:paraId="6490ECBD" w14:textId="77777777" w:rsidR="00BF53CC" w:rsidRPr="000854B6" w:rsidRDefault="00BF53CC">
      <w:pPr>
        <w:rPr>
          <w:b/>
          <w:bCs/>
        </w:rPr>
      </w:pPr>
      <w:r w:rsidRPr="000854B6">
        <w:rPr>
          <w:b/>
          <w:bCs/>
        </w:rPr>
        <w:t>Entry Fee</w:t>
      </w:r>
    </w:p>
    <w:p w14:paraId="56EA92D8" w14:textId="5A3798A1" w:rsidR="00BF53CC" w:rsidRDefault="00BF53CC">
      <w:r>
        <w:t>U10 entry fee is $100 per team</w:t>
      </w:r>
    </w:p>
    <w:p w14:paraId="16A463B0" w14:textId="487916A1" w:rsidR="00BF53CC" w:rsidRDefault="00BF53CC">
      <w:r>
        <w:t xml:space="preserve">U12 entry fee is </w:t>
      </w:r>
      <w:r w:rsidR="002A6750">
        <w:t>$</w:t>
      </w:r>
      <w:r>
        <w:t>12</w:t>
      </w:r>
      <w:r w:rsidR="002A6750">
        <w:t>5</w:t>
      </w:r>
      <w:r>
        <w:t xml:space="preserve"> per team</w:t>
      </w:r>
    </w:p>
    <w:p w14:paraId="7EAC2537" w14:textId="6866061D" w:rsidR="00BF53CC" w:rsidRDefault="00BF53CC">
      <w:r>
        <w:t>U14 – U19 entry fee is $150 per team</w:t>
      </w:r>
    </w:p>
    <w:p w14:paraId="0F17622F" w14:textId="322CE363" w:rsidR="002A6750" w:rsidRDefault="002A6750">
      <w:r>
        <w:t>All fees should be made by League check or cashier’s check/money order made out to CYSA N District VII</w:t>
      </w:r>
    </w:p>
    <w:p w14:paraId="72373D6F" w14:textId="77777777" w:rsidR="002A6750" w:rsidRDefault="002A6750"/>
    <w:p w14:paraId="502E0ABE" w14:textId="77777777" w:rsidR="000854B6" w:rsidRDefault="000854B6">
      <w:pPr>
        <w:rPr>
          <w:b/>
          <w:bCs/>
        </w:rPr>
      </w:pPr>
      <w:r>
        <w:rPr>
          <w:b/>
          <w:bCs/>
        </w:rPr>
        <w:br w:type="page"/>
      </w:r>
    </w:p>
    <w:p w14:paraId="7F1C0F59" w14:textId="2EA6CDB3" w:rsidR="002A6750" w:rsidRPr="00F204B8" w:rsidRDefault="002A6750">
      <w:pPr>
        <w:rPr>
          <w:b/>
          <w:bCs/>
        </w:rPr>
      </w:pPr>
      <w:r w:rsidRPr="00F204B8">
        <w:rPr>
          <w:b/>
          <w:bCs/>
        </w:rPr>
        <w:lastRenderedPageBreak/>
        <w:t>Application Deadline</w:t>
      </w:r>
    </w:p>
    <w:p w14:paraId="2A7B1E42" w14:textId="69B3C823" w:rsidR="002A6750" w:rsidRDefault="002A6750">
      <w:r>
        <w:t xml:space="preserve">All applications must be received at the District VII office no later than 12 noon on Friday October </w:t>
      </w:r>
      <w:r w:rsidR="000854B6">
        <w:t>12</w:t>
      </w:r>
      <w:r w:rsidRPr="002A6750">
        <w:rPr>
          <w:vertAlign w:val="superscript"/>
        </w:rPr>
        <w:t>th</w:t>
      </w:r>
      <w:r>
        <w:t>.  Teams playing in D7 Fall League 2019 must register their interest in District Cup by August 16</w:t>
      </w:r>
      <w:r w:rsidRPr="002A6750">
        <w:rPr>
          <w:vertAlign w:val="superscript"/>
        </w:rPr>
        <w:t>th</w:t>
      </w:r>
      <w:r>
        <w:t xml:space="preserve"> with Playing Program so schedule conflicts are avoided.</w:t>
      </w:r>
    </w:p>
    <w:p w14:paraId="0F3283A1" w14:textId="1FF06965" w:rsidR="002A6750" w:rsidRDefault="002A6750"/>
    <w:p w14:paraId="6507FA1E" w14:textId="292442CE" w:rsidR="002A6750" w:rsidRPr="00F204B8" w:rsidRDefault="002A6750">
      <w:pPr>
        <w:rPr>
          <w:b/>
          <w:bCs/>
        </w:rPr>
      </w:pPr>
      <w:r w:rsidRPr="00F204B8">
        <w:rPr>
          <w:b/>
          <w:bCs/>
        </w:rPr>
        <w:t>Uniforms</w:t>
      </w:r>
    </w:p>
    <w:p w14:paraId="6F23935A" w14:textId="48640AA8" w:rsidR="002A6750" w:rsidRDefault="002A6750">
      <w:r>
        <w:t>Teams participating in this tournament shall wear their League jerseys.  In case of color conflict and bibs are needed the Home team shall wear the bibs.</w:t>
      </w:r>
    </w:p>
    <w:p w14:paraId="40F99EAE" w14:textId="0DBE69EB" w:rsidR="002A6750" w:rsidRPr="00BA2E1E" w:rsidRDefault="002A6750">
      <w:pPr>
        <w:rPr>
          <w:strike/>
        </w:rPr>
      </w:pPr>
      <w:r>
        <w:t xml:space="preserve">Sweatpants are not allowed but long sleeves can be worn under the jersey so long as they are the same color as the jersey.  </w:t>
      </w:r>
    </w:p>
    <w:p w14:paraId="54CB7BCF" w14:textId="1D599083" w:rsidR="002A6750" w:rsidRDefault="002A6750"/>
    <w:p w14:paraId="1009C30A" w14:textId="6006EE08" w:rsidR="002A6750" w:rsidRPr="00F204B8" w:rsidRDefault="002A6750">
      <w:pPr>
        <w:rPr>
          <w:b/>
          <w:bCs/>
        </w:rPr>
      </w:pPr>
      <w:r w:rsidRPr="00F204B8">
        <w:rPr>
          <w:b/>
          <w:bCs/>
        </w:rPr>
        <w:t>Referees</w:t>
      </w:r>
    </w:p>
    <w:p w14:paraId="04E68479" w14:textId="1DC9E073" w:rsidR="002A6750" w:rsidRDefault="002A6750">
      <w:r>
        <w:t>Participating Leagues shall contribute licensed referees to the officiating pool and will be available to referee games both days at any age group.</w:t>
      </w:r>
      <w:r w:rsidR="0096248A">
        <w:t xml:space="preserve">  The host leagues will draw referees from the pool and contact them directly with their game assignments.</w:t>
      </w:r>
    </w:p>
    <w:p w14:paraId="394CEB9A" w14:textId="77777777" w:rsidR="00F204B8" w:rsidRDefault="00F204B8"/>
    <w:p w14:paraId="1B446211" w14:textId="6C5FFBD4" w:rsidR="0096248A" w:rsidRDefault="0096248A">
      <w:r>
        <w:t>CYSA D7 Office, 4285 N. First Street, Fresno, CA 93726.   559 227-2972</w:t>
      </w:r>
    </w:p>
    <w:p w14:paraId="4DB3A98B" w14:textId="007C0793" w:rsidR="0096248A" w:rsidRDefault="0096248A"/>
    <w:p w14:paraId="313B5038" w14:textId="77777777" w:rsidR="0096248A" w:rsidRDefault="0096248A"/>
    <w:p w14:paraId="558A7F56" w14:textId="77777777" w:rsidR="002A6750" w:rsidRDefault="002A6750"/>
    <w:p w14:paraId="70013259" w14:textId="5117BC6C" w:rsidR="00BF53CC" w:rsidRDefault="00BF53CC">
      <w:r>
        <w:t xml:space="preserve"> </w:t>
      </w:r>
    </w:p>
    <w:p w14:paraId="7A7AF2FB" w14:textId="77777777" w:rsidR="00BF53CC" w:rsidRPr="00BF53CC" w:rsidRDefault="00BF53CC"/>
    <w:p w14:paraId="7AE82BB8" w14:textId="77777777" w:rsidR="009E7CF3" w:rsidRDefault="009E7CF3"/>
    <w:sectPr w:rsidR="009E7C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55BA" w14:textId="77777777" w:rsidR="00E91C07" w:rsidRDefault="00E91C07" w:rsidP="00623AF7">
      <w:pPr>
        <w:spacing w:after="0" w:line="240" w:lineRule="auto"/>
      </w:pPr>
      <w:r>
        <w:separator/>
      </w:r>
    </w:p>
  </w:endnote>
  <w:endnote w:type="continuationSeparator" w:id="0">
    <w:p w14:paraId="4C196A08" w14:textId="77777777" w:rsidR="00E91C07" w:rsidRDefault="00E91C07" w:rsidP="0062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3F25" w14:textId="77777777" w:rsidR="00E91C07" w:rsidRDefault="00E91C07" w:rsidP="00623AF7">
      <w:pPr>
        <w:spacing w:after="0" w:line="240" w:lineRule="auto"/>
      </w:pPr>
      <w:r>
        <w:separator/>
      </w:r>
    </w:p>
  </w:footnote>
  <w:footnote w:type="continuationSeparator" w:id="0">
    <w:p w14:paraId="4C37E624" w14:textId="77777777" w:rsidR="00E91C07" w:rsidRDefault="00E91C07" w:rsidP="0062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D30B" w14:textId="32842AE6" w:rsidR="00623AF7" w:rsidRDefault="00623AF7">
    <w:pPr>
      <w:pStyle w:val="Header"/>
    </w:pPr>
    <w:r w:rsidRPr="00623AF7">
      <w:rPr>
        <w:noProof/>
      </w:rPr>
      <w:drawing>
        <wp:inline distT="0" distB="0" distL="0" distR="0" wp14:anchorId="30DDD9F8" wp14:editId="68719756">
          <wp:extent cx="1107867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867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623AF7">
      <w:rPr>
        <w:sz w:val="32"/>
        <w:szCs w:val="32"/>
      </w:rPr>
      <w:t>DISTRICT VII CUP 2019 – INFORMATION AND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4EE"/>
    <w:multiLevelType w:val="hybridMultilevel"/>
    <w:tmpl w:val="8198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1D47"/>
    <w:multiLevelType w:val="hybridMultilevel"/>
    <w:tmpl w:val="D108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770F2"/>
    <w:multiLevelType w:val="hybridMultilevel"/>
    <w:tmpl w:val="A24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3"/>
    <w:rsid w:val="000854B6"/>
    <w:rsid w:val="00254E90"/>
    <w:rsid w:val="002A6750"/>
    <w:rsid w:val="00425A83"/>
    <w:rsid w:val="004C0A81"/>
    <w:rsid w:val="00623AF7"/>
    <w:rsid w:val="008C5D86"/>
    <w:rsid w:val="0096248A"/>
    <w:rsid w:val="009E7CF3"/>
    <w:rsid w:val="00B17778"/>
    <w:rsid w:val="00B91658"/>
    <w:rsid w:val="00BA2E1E"/>
    <w:rsid w:val="00BF53CC"/>
    <w:rsid w:val="00DC0431"/>
    <w:rsid w:val="00E91C07"/>
    <w:rsid w:val="00F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3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90"/>
    <w:pPr>
      <w:ind w:left="720"/>
      <w:contextualSpacing/>
    </w:pPr>
  </w:style>
  <w:style w:type="paragraph" w:customStyle="1" w:styleId="Default">
    <w:name w:val="Default"/>
    <w:rsid w:val="00BF5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7"/>
  </w:style>
  <w:style w:type="paragraph" w:styleId="Footer">
    <w:name w:val="footer"/>
    <w:basedOn w:val="Normal"/>
    <w:link w:val="Foot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7"/>
  </w:style>
  <w:style w:type="paragraph" w:styleId="BalloonText">
    <w:name w:val="Balloon Text"/>
    <w:basedOn w:val="Normal"/>
    <w:link w:val="BalloonTextChar"/>
    <w:uiPriority w:val="99"/>
    <w:semiHidden/>
    <w:unhideWhenUsed/>
    <w:rsid w:val="00B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90"/>
    <w:pPr>
      <w:ind w:left="720"/>
      <w:contextualSpacing/>
    </w:pPr>
  </w:style>
  <w:style w:type="paragraph" w:customStyle="1" w:styleId="Default">
    <w:name w:val="Default"/>
    <w:rsid w:val="00BF5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7"/>
  </w:style>
  <w:style w:type="paragraph" w:styleId="Footer">
    <w:name w:val="footer"/>
    <w:basedOn w:val="Normal"/>
    <w:link w:val="Foot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7"/>
  </w:style>
  <w:style w:type="paragraph" w:styleId="BalloonText">
    <w:name w:val="Balloon Text"/>
    <w:basedOn w:val="Normal"/>
    <w:link w:val="BalloonTextChar"/>
    <w:uiPriority w:val="99"/>
    <w:semiHidden/>
    <w:unhideWhenUsed/>
    <w:rsid w:val="00B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Jeannette</cp:lastModifiedBy>
  <cp:revision>2</cp:revision>
  <dcterms:created xsi:type="dcterms:W3CDTF">2019-08-21T22:14:00Z</dcterms:created>
  <dcterms:modified xsi:type="dcterms:W3CDTF">2019-08-21T22:14:00Z</dcterms:modified>
</cp:coreProperties>
</file>